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811" w:rsidRPr="00AA7895" w:rsidRDefault="00AA7895" w:rsidP="00792811">
      <w:pPr>
        <w:rPr>
          <w:rFonts w:ascii="Museo 300" w:hAnsi="Museo 300"/>
          <w:sz w:val="20"/>
          <w:szCs w:val="20"/>
          <w:lang w:val="pl-PL"/>
        </w:rPr>
      </w:pPr>
      <w:r w:rsidRPr="00AA7895">
        <w:rPr>
          <w:rFonts w:ascii="Museo 300" w:hAnsi="Museo 300"/>
          <w:b/>
          <w:sz w:val="32"/>
          <w:szCs w:val="32"/>
          <w:lang w:val="pl-PL"/>
        </w:rPr>
        <w:t>Ścinka papryki</w:t>
      </w:r>
      <w:r w:rsidR="00792811" w:rsidRPr="00DF6744">
        <w:rPr>
          <w:rFonts w:ascii="Museo 300" w:hAnsi="Museo 300"/>
          <w:sz w:val="20"/>
          <w:szCs w:val="20"/>
          <w:lang w:val="pl-PL"/>
        </w:rPr>
        <w:br/>
      </w:r>
      <w:r w:rsidRPr="00AA7895">
        <w:rPr>
          <w:rFonts w:ascii="Museo 300" w:hAnsi="Museo 300"/>
          <w:sz w:val="20"/>
          <w:szCs w:val="20"/>
          <w:lang w:val="pl-PL"/>
        </w:rPr>
        <w:t xml:space="preserve">Praca w szklarni - </w:t>
      </w:r>
      <w:proofErr w:type="spellStart"/>
      <w:r w:rsidRPr="00AA7895">
        <w:rPr>
          <w:rFonts w:ascii="Museo 300" w:hAnsi="Museo 300"/>
          <w:sz w:val="20"/>
          <w:szCs w:val="20"/>
          <w:lang w:val="pl-PL"/>
        </w:rPr>
        <w:t>Steenbergen</w:t>
      </w:r>
      <w:proofErr w:type="spellEnd"/>
      <w:r w:rsidRPr="00AA7895">
        <w:rPr>
          <w:rFonts w:ascii="Museo 300" w:hAnsi="Museo 300"/>
          <w:sz w:val="20"/>
          <w:szCs w:val="20"/>
          <w:lang w:val="pl-PL"/>
        </w:rPr>
        <w:t xml:space="preserve">, </w:t>
      </w:r>
      <w:proofErr w:type="spellStart"/>
      <w:r w:rsidRPr="00AA7895">
        <w:rPr>
          <w:rFonts w:ascii="Museo 300" w:hAnsi="Museo 300"/>
          <w:sz w:val="20"/>
          <w:szCs w:val="20"/>
          <w:lang w:val="pl-PL"/>
        </w:rPr>
        <w:t>Sint</w:t>
      </w:r>
      <w:proofErr w:type="spellEnd"/>
      <w:r w:rsidRPr="00AA7895">
        <w:rPr>
          <w:rFonts w:ascii="Museo 300" w:hAnsi="Museo 300"/>
          <w:sz w:val="20"/>
          <w:szCs w:val="20"/>
          <w:lang w:val="pl-PL"/>
        </w:rPr>
        <w:t xml:space="preserve">-Annaland, </w:t>
      </w:r>
      <w:proofErr w:type="spellStart"/>
      <w:r w:rsidRPr="00AA7895">
        <w:rPr>
          <w:rFonts w:ascii="Museo 300" w:hAnsi="Museo 300"/>
          <w:sz w:val="20"/>
          <w:szCs w:val="20"/>
          <w:lang w:val="pl-PL"/>
        </w:rPr>
        <w:t>Westdorpe</w:t>
      </w:r>
      <w:proofErr w:type="spellEnd"/>
    </w:p>
    <w:p w:rsidR="00792811" w:rsidRPr="005F63E8" w:rsidRDefault="005F63E8" w:rsidP="00792811">
      <w:pPr>
        <w:spacing w:before="100" w:beforeAutospacing="1" w:after="100" w:afterAutospacing="1" w:line="240" w:lineRule="auto"/>
        <w:outlineLvl w:val="2"/>
        <w:rPr>
          <w:rFonts w:ascii="Museo 300" w:eastAsia="Times New Roman" w:hAnsi="Museo 300" w:cs="Times New Roman"/>
          <w:b/>
          <w:bCs/>
          <w:sz w:val="24"/>
          <w:szCs w:val="24"/>
          <w:lang w:val="pl-PL" w:eastAsia="nl-NL"/>
        </w:rPr>
      </w:pPr>
      <w:bookmarkStart w:id="0" w:name="_GoBack"/>
      <w:r>
        <w:rPr>
          <w:rFonts w:ascii="Museo 300" w:eastAsia="Times New Roman" w:hAnsi="Museo 300" w:cs="Times New Roman"/>
          <w:noProof/>
          <w:sz w:val="20"/>
          <w:szCs w:val="20"/>
          <w:lang w:eastAsia="nl-N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2736546</wp:posOffset>
            </wp:positionH>
            <wp:positionV relativeFrom="paragraph">
              <wp:posOffset>399415</wp:posOffset>
            </wp:positionV>
            <wp:extent cx="3251835" cy="2727325"/>
            <wp:effectExtent l="0" t="0" r="5715" b="0"/>
            <wp:wrapTight wrapText="bothSides">
              <wp:wrapPolygon edited="0">
                <wp:start x="0" y="0"/>
                <wp:lineTo x="0" y="21424"/>
                <wp:lineTo x="21511" y="21424"/>
                <wp:lineTo x="21511" y="0"/>
                <wp:lineTo x="0" y="0"/>
              </wp:wrapPolygon>
            </wp:wrapTight>
            <wp:docPr id="2" name="Afbeelding 2" descr="C:\Users\ania\AppData\Local\Microsoft\Windows\INetCache\Content.Word\Papr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AppData\Local\Microsoft\Windows\INetCache\Content.Word\Papri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92811" w:rsidRPr="00DF6744">
        <w:rPr>
          <w:rFonts w:ascii="Museo 300" w:eastAsia="Times New Roman" w:hAnsi="Museo 300" w:cs="Times New Roman"/>
          <w:b/>
          <w:bCs/>
          <w:sz w:val="24"/>
          <w:szCs w:val="24"/>
          <w:lang w:val="pl-PL" w:eastAsia="nl-NL"/>
        </w:rPr>
        <w:t>Na czym polega ta praca?</w:t>
      </w:r>
      <w:r w:rsidRPr="005F63E8">
        <w:rPr>
          <w:rFonts w:ascii="Museo 300" w:eastAsia="Times New Roman" w:hAnsi="Museo 300" w:cs="Times New Roman"/>
          <w:sz w:val="20"/>
          <w:szCs w:val="20"/>
          <w:lang w:val="pl-PL" w:eastAsia="nl-NL"/>
        </w:rPr>
        <w:t xml:space="preserve"> </w:t>
      </w:r>
    </w:p>
    <w:p w:rsidR="00AA7895" w:rsidRPr="00AA7895" w:rsidRDefault="00AA7895" w:rsidP="00AA7895">
      <w:p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AA7895">
        <w:rPr>
          <w:rFonts w:ascii="Museo 300" w:eastAsia="Times New Roman" w:hAnsi="Museo 300" w:cs="Times New Roman"/>
          <w:sz w:val="20"/>
          <w:szCs w:val="20"/>
          <w:lang w:val="pl-PL" w:eastAsia="nl-NL"/>
        </w:rPr>
        <w:t>Rośliny papryki uprawiane są w szklarni. Posadzone są w rzędach obok siebie. Na początku roku rośliny są małe, ale z upływem miesięcy dorastają do 3 metrów w okolicy września. Dlatego paprykę zbiera się do wózków wyposażonych w platformę, którą można podnosić oraz opuszczać w zależności od wy</w:t>
      </w:r>
      <w:r>
        <w:rPr>
          <w:rFonts w:ascii="Museo 300" w:eastAsia="Times New Roman" w:hAnsi="Museo 300" w:cs="Times New Roman"/>
          <w:sz w:val="20"/>
          <w:szCs w:val="20"/>
          <w:lang w:val="pl-PL" w:eastAsia="nl-NL"/>
        </w:rPr>
        <w:t>sokości, na której rosną owoce.</w:t>
      </w:r>
    </w:p>
    <w:p w:rsidR="00AA7895" w:rsidRPr="00AA7895" w:rsidRDefault="00AA7895" w:rsidP="00AA7895">
      <w:p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AA7895">
        <w:rPr>
          <w:rFonts w:ascii="Museo 300" w:eastAsia="Times New Roman" w:hAnsi="Museo 300" w:cs="Times New Roman"/>
          <w:sz w:val="20"/>
          <w:szCs w:val="20"/>
          <w:lang w:val="pl-PL" w:eastAsia="nl-NL"/>
        </w:rPr>
        <w:t>Paprykę ścina się nożykiem z zaokrąglonym ostrzem. Nożyk oraz specjalny kluczyk/chip do aktywacji wózków otrzymasz przed rozpoczęciem pracy od przełożonego. Wózki poruszają się po rurach/szynach umieszczonych pomiędzy rzędami, tak zwanymi rajkami, roślin. Podczas zbioru, najpierw ścinasz paprykę po jednej stronie rajki, a później po drugiej.</w:t>
      </w:r>
    </w:p>
    <w:p w:rsidR="00AA7895" w:rsidRDefault="00AA7895" w:rsidP="00AA7895">
      <w:p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AA7895">
        <w:rPr>
          <w:rFonts w:ascii="Museo 300" w:eastAsia="Times New Roman" w:hAnsi="Museo 300" w:cs="Times New Roman"/>
          <w:sz w:val="20"/>
          <w:szCs w:val="20"/>
          <w:lang w:val="pl-PL" w:eastAsia="nl-NL"/>
        </w:rPr>
        <w:t>W miejscu pracy wymagane jest noszenie obuwia ochronnego ze stalowymi noskami.</w:t>
      </w:r>
    </w:p>
    <w:p w:rsidR="00792811" w:rsidRPr="00DF6744" w:rsidRDefault="00792811" w:rsidP="00AA7895">
      <w:p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DF6744">
        <w:rPr>
          <w:rFonts w:ascii="Museo 300" w:eastAsia="Times New Roman" w:hAnsi="Museo 300" w:cs="Times New Roman"/>
          <w:sz w:val="20"/>
          <w:szCs w:val="20"/>
          <w:lang w:val="pl-PL" w:eastAsia="nl-NL"/>
        </w:rPr>
        <w:t>Do Twoich obowiązków będzie należało:</w:t>
      </w:r>
    </w:p>
    <w:p w:rsidR="0094281F" w:rsidRPr="0094281F" w:rsidRDefault="0094281F" w:rsidP="0094281F">
      <w:pPr>
        <w:pStyle w:val="Lijstalinea"/>
        <w:numPr>
          <w:ilvl w:val="0"/>
          <w:numId w:val="5"/>
        </w:numPr>
        <w:spacing w:before="100" w:beforeAutospacing="1" w:after="100" w:afterAutospacing="1" w:line="240" w:lineRule="auto"/>
        <w:outlineLvl w:val="2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 xml:space="preserve">ścinanie papryki w odpowiednim tempie </w:t>
      </w:r>
    </w:p>
    <w:p w:rsidR="0094281F" w:rsidRPr="0094281F" w:rsidRDefault="0094281F" w:rsidP="0094281F">
      <w:pPr>
        <w:pStyle w:val="Lijstalinea"/>
        <w:numPr>
          <w:ilvl w:val="0"/>
          <w:numId w:val="5"/>
        </w:numPr>
        <w:spacing w:before="100" w:beforeAutospacing="1" w:after="100" w:afterAutospacing="1" w:line="240" w:lineRule="auto"/>
        <w:outlineLvl w:val="2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obsługa wózka do zbioru papryki</w:t>
      </w:r>
    </w:p>
    <w:p w:rsidR="00792811" w:rsidRPr="00DF6744" w:rsidRDefault="00792811" w:rsidP="00792811">
      <w:pPr>
        <w:spacing w:before="100" w:beforeAutospacing="1" w:after="100" w:afterAutospacing="1" w:line="240" w:lineRule="auto"/>
        <w:outlineLvl w:val="2"/>
        <w:rPr>
          <w:rFonts w:ascii="Museo 300" w:eastAsia="Times New Roman" w:hAnsi="Museo 300" w:cs="Times New Roman"/>
          <w:b/>
          <w:bCs/>
          <w:sz w:val="24"/>
          <w:szCs w:val="24"/>
          <w:lang w:val="pl-PL" w:eastAsia="nl-NL"/>
        </w:rPr>
      </w:pPr>
      <w:r w:rsidRPr="00DF6744">
        <w:rPr>
          <w:rFonts w:ascii="Museo 300" w:eastAsia="Times New Roman" w:hAnsi="Museo 300" w:cs="Times New Roman"/>
          <w:b/>
          <w:bCs/>
          <w:sz w:val="24"/>
          <w:szCs w:val="24"/>
          <w:lang w:val="pl-PL" w:eastAsia="nl-NL"/>
        </w:rPr>
        <w:t>Czego wymagamy?</w:t>
      </w:r>
    </w:p>
    <w:p w:rsidR="0094281F" w:rsidRPr="0094281F" w:rsidRDefault="0094281F" w:rsidP="0094281F">
      <w:pPr>
        <w:pStyle w:val="Lijstalinea"/>
        <w:numPr>
          <w:ilvl w:val="0"/>
          <w:numId w:val="6"/>
        </w:numPr>
        <w:spacing w:before="100" w:beforeAutospacing="1" w:after="100" w:afterAutospacing="1" w:line="240" w:lineRule="auto"/>
        <w:outlineLvl w:val="2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chęci i motywacji do pracy</w:t>
      </w:r>
    </w:p>
    <w:p w:rsidR="0094281F" w:rsidRPr="0094281F" w:rsidRDefault="0094281F" w:rsidP="0094281F">
      <w:pPr>
        <w:pStyle w:val="Lijstalinea"/>
        <w:numPr>
          <w:ilvl w:val="0"/>
          <w:numId w:val="6"/>
        </w:numPr>
        <w:spacing w:before="100" w:beforeAutospacing="1" w:after="100" w:afterAutospacing="1" w:line="240" w:lineRule="auto"/>
        <w:outlineLvl w:val="2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dostępności na okres trwania projektu od marca do października</w:t>
      </w:r>
    </w:p>
    <w:p w:rsidR="0094281F" w:rsidRPr="0094281F" w:rsidRDefault="0094281F" w:rsidP="0094281F">
      <w:pPr>
        <w:pStyle w:val="Lijstalinea"/>
        <w:numPr>
          <w:ilvl w:val="0"/>
          <w:numId w:val="6"/>
        </w:numPr>
        <w:spacing w:before="100" w:beforeAutospacing="1" w:after="100" w:afterAutospacing="1" w:line="240" w:lineRule="auto"/>
        <w:outlineLvl w:val="2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brak lęku wysokości</w:t>
      </w:r>
    </w:p>
    <w:p w:rsidR="0094281F" w:rsidRPr="0094281F" w:rsidRDefault="0094281F" w:rsidP="0094281F">
      <w:pPr>
        <w:pStyle w:val="Lijstalinea"/>
        <w:numPr>
          <w:ilvl w:val="0"/>
          <w:numId w:val="6"/>
        </w:numPr>
        <w:spacing w:before="100" w:beforeAutospacing="1" w:after="100" w:afterAutospacing="1" w:line="240" w:lineRule="auto"/>
        <w:outlineLvl w:val="2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mile widziane prawo jazdy kat. B</w:t>
      </w:r>
    </w:p>
    <w:p w:rsidR="0094281F" w:rsidRPr="0094281F" w:rsidRDefault="0094281F" w:rsidP="0094281F">
      <w:pPr>
        <w:pStyle w:val="Lijstalinea"/>
        <w:numPr>
          <w:ilvl w:val="0"/>
          <w:numId w:val="6"/>
        </w:numPr>
        <w:spacing w:before="100" w:beforeAutospacing="1" w:after="100" w:afterAutospacing="1" w:line="240" w:lineRule="auto"/>
        <w:outlineLvl w:val="2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mile widziana znajomość języka angielskiego w stopniu komunikatywnym</w:t>
      </w:r>
    </w:p>
    <w:p w:rsidR="00792811" w:rsidRPr="00DF6744" w:rsidRDefault="00792811" w:rsidP="00792811">
      <w:pPr>
        <w:spacing w:before="100" w:beforeAutospacing="1" w:after="100" w:afterAutospacing="1" w:line="240" w:lineRule="auto"/>
        <w:outlineLvl w:val="2"/>
        <w:rPr>
          <w:rFonts w:ascii="Museo 300" w:eastAsia="Times New Roman" w:hAnsi="Museo 300" w:cs="Times New Roman"/>
          <w:b/>
          <w:bCs/>
          <w:sz w:val="24"/>
          <w:szCs w:val="24"/>
          <w:lang w:val="pl-PL" w:eastAsia="nl-NL"/>
        </w:rPr>
      </w:pPr>
      <w:r w:rsidRPr="00DF6744">
        <w:rPr>
          <w:rFonts w:ascii="Museo 300" w:eastAsia="Times New Roman" w:hAnsi="Museo 300" w:cs="Times New Roman"/>
          <w:b/>
          <w:bCs/>
          <w:sz w:val="24"/>
          <w:szCs w:val="24"/>
          <w:lang w:val="pl-PL" w:eastAsia="nl-NL"/>
        </w:rPr>
        <w:t>Co wyróżnia tę ofertę?</w:t>
      </w:r>
    </w:p>
    <w:p w:rsidR="0094281F" w:rsidRPr="0094281F" w:rsidRDefault="0094281F" w:rsidP="009428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stawka brutto na godzinę €10,65</w:t>
      </w:r>
    </w:p>
    <w:p w:rsidR="0094281F" w:rsidRPr="0094281F" w:rsidRDefault="0094281F" w:rsidP="009428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stabilne godziny pracy od poniedziałku do piątku oraz czasami w soboty rano</w:t>
      </w:r>
    </w:p>
    <w:p w:rsidR="0094281F" w:rsidRPr="0094281F" w:rsidRDefault="0094281F" w:rsidP="009428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nadgodziny powyżej 38 godzin w ciągu tygodnia płatne jako 135%</w:t>
      </w:r>
    </w:p>
    <w:p w:rsidR="0094281F" w:rsidRPr="0094281F" w:rsidRDefault="0094281F" w:rsidP="009428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godziny w soboty płatne jako 135%</w:t>
      </w:r>
    </w:p>
    <w:p w:rsidR="0094281F" w:rsidRPr="0094281F" w:rsidRDefault="0094281F" w:rsidP="009428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bonus za ścinkę ponad normę, nawet do €150 w ciągu tygodnia</w:t>
      </w:r>
    </w:p>
    <w:p w:rsidR="0094281F" w:rsidRPr="0094281F" w:rsidRDefault="0094281F" w:rsidP="009428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zwrot kosztów transportu do Holandii w wysokości €75</w:t>
      </w:r>
    </w:p>
    <w:p w:rsidR="0094281F" w:rsidRPr="0094281F" w:rsidRDefault="0094281F" w:rsidP="009428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praca na okres 8 miesięcy, a po zako</w:t>
      </w:r>
      <w:r w:rsidR="004A68AF">
        <w:rPr>
          <w:rFonts w:ascii="Museo 300" w:eastAsia="Times New Roman" w:hAnsi="Museo 300" w:cs="Times New Roman"/>
          <w:sz w:val="20"/>
          <w:szCs w:val="20"/>
          <w:lang w:val="pl-PL" w:eastAsia="nl-NL"/>
        </w:rPr>
        <w:t xml:space="preserve">ńczeniu projektu możliwość </w:t>
      </w: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współpracy u tego samego lub innego zleceniodawcy</w:t>
      </w:r>
    </w:p>
    <w:p w:rsidR="0094281F" w:rsidRPr="0094281F" w:rsidRDefault="0094281F" w:rsidP="009428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94281F">
        <w:rPr>
          <w:rFonts w:ascii="Museo 300" w:eastAsia="Times New Roman" w:hAnsi="Museo 300" w:cs="Times New Roman"/>
          <w:sz w:val="20"/>
          <w:szCs w:val="20"/>
          <w:lang w:val="pl-PL" w:eastAsia="nl-NL"/>
        </w:rPr>
        <w:t>opłata za mieszkanie wynosi maksymalnie €88,20 tygodniowo</w:t>
      </w:r>
    </w:p>
    <w:p w:rsidR="00792811" w:rsidRPr="00DF6744" w:rsidRDefault="00792811" w:rsidP="00792811">
      <w:pPr>
        <w:spacing w:before="100" w:beforeAutospacing="1" w:after="100" w:afterAutospacing="1" w:line="240" w:lineRule="auto"/>
        <w:outlineLvl w:val="2"/>
        <w:rPr>
          <w:rFonts w:ascii="Museo 300" w:eastAsia="Times New Roman" w:hAnsi="Museo 300" w:cs="Times New Roman"/>
          <w:b/>
          <w:bCs/>
          <w:sz w:val="24"/>
          <w:szCs w:val="24"/>
          <w:lang w:val="pl-PL" w:eastAsia="nl-NL"/>
        </w:rPr>
      </w:pPr>
      <w:r w:rsidRPr="00DF6744">
        <w:rPr>
          <w:rFonts w:ascii="Museo 300" w:eastAsia="Times New Roman" w:hAnsi="Museo 300" w:cs="Times New Roman"/>
          <w:b/>
          <w:bCs/>
          <w:sz w:val="24"/>
          <w:szCs w:val="24"/>
          <w:lang w:val="pl-PL" w:eastAsia="nl-NL"/>
        </w:rPr>
        <w:t>Co oferujemy?</w:t>
      </w:r>
    </w:p>
    <w:p w:rsidR="00792811" w:rsidRPr="00DF6744" w:rsidRDefault="00792811" w:rsidP="007928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DF6744">
        <w:rPr>
          <w:rFonts w:ascii="Museo 300" w:eastAsia="Times New Roman" w:hAnsi="Museo 300" w:cs="Times New Roman"/>
          <w:sz w:val="20"/>
          <w:szCs w:val="20"/>
          <w:lang w:val="pl-PL" w:eastAsia="nl-NL"/>
        </w:rPr>
        <w:t>cotygodniowe wypłaty przelewane w piątki</w:t>
      </w:r>
    </w:p>
    <w:p w:rsidR="00792811" w:rsidRPr="00DF6744" w:rsidRDefault="00792811" w:rsidP="007928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DF6744">
        <w:rPr>
          <w:rFonts w:ascii="Museo 300" w:eastAsia="Times New Roman" w:hAnsi="Museo 300" w:cs="Times New Roman"/>
          <w:sz w:val="20"/>
          <w:szCs w:val="20"/>
          <w:lang w:val="pl-PL" w:eastAsia="nl-NL"/>
        </w:rPr>
        <w:t>możliwość otrzymania zaliczki po przepracowaniu 2 dni (przelewane w poniedziałki oraz środy)</w:t>
      </w:r>
    </w:p>
    <w:p w:rsidR="00792811" w:rsidRDefault="00792811" w:rsidP="007928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DF6744">
        <w:rPr>
          <w:rFonts w:ascii="Museo 300" w:eastAsia="Times New Roman" w:hAnsi="Museo 300" w:cs="Times New Roman"/>
          <w:sz w:val="20"/>
          <w:szCs w:val="20"/>
          <w:lang w:val="pl-PL" w:eastAsia="nl-NL"/>
        </w:rPr>
        <w:t>umowę o pracę zgodną z holenderskim układem zbiorowym ABU CAO</w:t>
      </w:r>
    </w:p>
    <w:p w:rsidR="00E30D31" w:rsidRDefault="00E30D31" w:rsidP="00335549">
      <w:pPr>
        <w:pStyle w:val="Lijstalinea"/>
        <w:numPr>
          <w:ilvl w:val="0"/>
          <w:numId w:val="4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E30D31">
        <w:rPr>
          <w:rFonts w:ascii="Museo 300" w:eastAsia="Times New Roman" w:hAnsi="Museo 300" w:cs="Times New Roman"/>
          <w:sz w:val="20"/>
          <w:szCs w:val="20"/>
          <w:lang w:val="pl-PL" w:eastAsia="nl-NL"/>
        </w:rPr>
        <w:t>pomoc przy uzyskaniu numeru BSN - holenderskiego odpowiednika numeru PESEL, potrzebnego do legalnego zatrudnienia w Holandii</w:t>
      </w:r>
    </w:p>
    <w:p w:rsidR="00792811" w:rsidRPr="00E30D31" w:rsidRDefault="00792811" w:rsidP="00335549">
      <w:pPr>
        <w:pStyle w:val="Lijstalinea"/>
        <w:numPr>
          <w:ilvl w:val="0"/>
          <w:numId w:val="4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E30D31">
        <w:rPr>
          <w:rFonts w:ascii="Museo 300" w:eastAsia="Times New Roman" w:hAnsi="Museo 300" w:cs="Times New Roman"/>
          <w:sz w:val="20"/>
          <w:szCs w:val="20"/>
          <w:lang w:val="pl-PL" w:eastAsia="nl-NL"/>
        </w:rPr>
        <w:t>wakacyjne pieniądze wypłacane do każdego wynagrodzenia oraz rezerwację urlopowych godzin</w:t>
      </w:r>
    </w:p>
    <w:p w:rsidR="00792811" w:rsidRPr="00DF6744" w:rsidRDefault="00792811" w:rsidP="007928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DF6744">
        <w:rPr>
          <w:rFonts w:ascii="Museo 300" w:eastAsia="Times New Roman" w:hAnsi="Museo 300" w:cs="Times New Roman"/>
          <w:sz w:val="20"/>
          <w:szCs w:val="20"/>
          <w:lang w:val="pl-PL" w:eastAsia="nl-NL"/>
        </w:rPr>
        <w:t xml:space="preserve">ubezpieczenie zdrowotne w Holland </w:t>
      </w:r>
      <w:proofErr w:type="spellStart"/>
      <w:r w:rsidRPr="00DF6744">
        <w:rPr>
          <w:rFonts w:ascii="Museo 300" w:eastAsia="Times New Roman" w:hAnsi="Museo 300" w:cs="Times New Roman"/>
          <w:sz w:val="20"/>
          <w:szCs w:val="20"/>
          <w:lang w:val="pl-PL" w:eastAsia="nl-NL"/>
        </w:rPr>
        <w:t>Zorg</w:t>
      </w:r>
      <w:proofErr w:type="spellEnd"/>
      <w:r w:rsidRPr="00DF6744">
        <w:rPr>
          <w:rFonts w:ascii="Museo 300" w:eastAsia="Times New Roman" w:hAnsi="Museo 300" w:cs="Times New Roman"/>
          <w:sz w:val="20"/>
          <w:szCs w:val="20"/>
          <w:lang w:val="pl-PL" w:eastAsia="nl-NL"/>
        </w:rPr>
        <w:t>, odpłatne €29,22 tygodniowo w 2022 roku</w:t>
      </w:r>
    </w:p>
    <w:p w:rsidR="00792811" w:rsidRPr="00DF6744" w:rsidRDefault="00792811" w:rsidP="007928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DF6744">
        <w:rPr>
          <w:rFonts w:ascii="Museo 300" w:eastAsia="Times New Roman" w:hAnsi="Museo 300" w:cs="Times New Roman"/>
          <w:sz w:val="20"/>
          <w:szCs w:val="20"/>
          <w:lang w:val="pl-PL" w:eastAsia="nl-NL"/>
        </w:rPr>
        <w:t>pomoc w uzyskaniu dodatku do ubezpieczenia</w:t>
      </w:r>
    </w:p>
    <w:p w:rsidR="00792811" w:rsidRPr="00DF6744" w:rsidRDefault="00792811" w:rsidP="007928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DF6744">
        <w:rPr>
          <w:rFonts w:ascii="Museo 300" w:eastAsia="Times New Roman" w:hAnsi="Museo 300" w:cs="Times New Roman"/>
          <w:sz w:val="20"/>
          <w:szCs w:val="20"/>
          <w:lang w:val="pl-PL" w:eastAsia="nl-NL"/>
        </w:rPr>
        <w:t>wsparcie przy umówieniu wizyty u lekarza lub dentysty</w:t>
      </w:r>
    </w:p>
    <w:p w:rsidR="00792811" w:rsidRPr="00DF6744" w:rsidRDefault="00792811" w:rsidP="007928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DF6744">
        <w:rPr>
          <w:rFonts w:ascii="Museo 300" w:eastAsia="Times New Roman" w:hAnsi="Museo 300" w:cs="Times New Roman"/>
          <w:sz w:val="20"/>
          <w:szCs w:val="20"/>
          <w:lang w:val="pl-PL" w:eastAsia="nl-NL"/>
        </w:rPr>
        <w:t>dostęp do pasków wypłat poprzez nasz portal internetowy „Moja strefa”</w:t>
      </w:r>
    </w:p>
    <w:p w:rsidR="00792811" w:rsidRPr="00DF6744" w:rsidRDefault="00792811" w:rsidP="007928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DF6744">
        <w:rPr>
          <w:rFonts w:ascii="Museo 300" w:eastAsia="Times New Roman" w:hAnsi="Museo 300" w:cs="Times New Roman"/>
          <w:sz w:val="20"/>
          <w:szCs w:val="20"/>
          <w:lang w:val="pl-PL" w:eastAsia="nl-NL"/>
        </w:rPr>
        <w:t>opiekę polskich pracowników biura oraz kontakt z przedstawicielem biura w miejscu Twojej pracy</w:t>
      </w:r>
    </w:p>
    <w:p w:rsidR="00792811" w:rsidRPr="00DF6744" w:rsidRDefault="00792811" w:rsidP="007928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DF6744">
        <w:rPr>
          <w:rFonts w:ascii="Museo 300" w:eastAsia="Times New Roman" w:hAnsi="Museo 300" w:cs="Times New Roman"/>
          <w:sz w:val="20"/>
          <w:szCs w:val="20"/>
          <w:lang w:val="pl-PL" w:eastAsia="nl-NL"/>
        </w:rPr>
        <w:t>dojazd do pracy samochodami firmowymi z możliwością użytkowania samochodu do celów prywatnych do 150 km tygodniowo</w:t>
      </w:r>
    </w:p>
    <w:p w:rsidR="00792811" w:rsidRPr="00DF6744" w:rsidRDefault="00792811" w:rsidP="007928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Museo 300" w:eastAsia="Times New Roman" w:hAnsi="Museo 300" w:cs="Times New Roman"/>
          <w:sz w:val="20"/>
          <w:szCs w:val="20"/>
          <w:lang w:val="pl-PL" w:eastAsia="nl-NL"/>
        </w:rPr>
      </w:pPr>
      <w:r w:rsidRPr="00DF6744">
        <w:rPr>
          <w:rFonts w:ascii="Museo 300" w:eastAsia="Times New Roman" w:hAnsi="Museo 300" w:cs="Times New Roman"/>
          <w:sz w:val="20"/>
          <w:szCs w:val="20"/>
          <w:lang w:val="pl-PL" w:eastAsia="nl-NL"/>
        </w:rPr>
        <w:t>zakwaterowanie w domach jednorodzinnych lub mieszkaniach w pokojach maksymalnie dwuosobowych</w:t>
      </w:r>
    </w:p>
    <w:p w:rsidR="00792811" w:rsidRPr="00DF6744" w:rsidRDefault="00792811" w:rsidP="00792811">
      <w:pPr>
        <w:spacing w:before="100" w:beforeAutospacing="1" w:after="100" w:afterAutospacing="1" w:line="240" w:lineRule="auto"/>
        <w:outlineLvl w:val="2"/>
        <w:rPr>
          <w:rFonts w:ascii="Museo 300" w:eastAsia="Times New Roman" w:hAnsi="Museo 300" w:cs="Times New Roman"/>
          <w:b/>
          <w:bCs/>
          <w:sz w:val="20"/>
          <w:szCs w:val="20"/>
          <w:lang w:val="pl-PL" w:eastAsia="nl-NL"/>
        </w:rPr>
      </w:pPr>
      <w:r w:rsidRPr="00DF6744">
        <w:rPr>
          <w:rFonts w:ascii="Museo 300" w:eastAsia="Times New Roman" w:hAnsi="Museo 300" w:cs="Times New Roman"/>
          <w:b/>
          <w:bCs/>
          <w:sz w:val="20"/>
          <w:szCs w:val="20"/>
          <w:lang w:val="pl-PL" w:eastAsia="nl-NL"/>
        </w:rPr>
        <w:t>Chcesz wiedzieć więcej? Skontaktuj się z nami!</w:t>
      </w:r>
    </w:p>
    <w:tbl>
      <w:tblPr>
        <w:tblW w:w="2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3558"/>
      </w:tblGrid>
      <w:tr w:rsidR="00792811" w:rsidRPr="00DF6744" w:rsidTr="007928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92811" w:rsidRPr="00DF6744" w:rsidRDefault="00792811" w:rsidP="00792811">
            <w:pPr>
              <w:spacing w:after="0" w:line="240" w:lineRule="auto"/>
              <w:rPr>
                <w:rFonts w:ascii="Museo 300" w:eastAsia="Times New Roman" w:hAnsi="Museo 300" w:cs="Times New Roman"/>
                <w:sz w:val="20"/>
                <w:szCs w:val="20"/>
                <w:lang w:val="pl-PL" w:eastAsia="nl-NL"/>
              </w:rPr>
            </w:pPr>
            <w:r w:rsidRPr="00DF6744">
              <w:rPr>
                <w:rFonts w:ascii="Museo 300" w:eastAsia="Times New Roman" w:hAnsi="Museo 300" w:cs="Times New Roman"/>
                <w:sz w:val="20"/>
                <w:szCs w:val="20"/>
                <w:lang w:val="pl-PL" w:eastAsia="nl-NL"/>
              </w:rPr>
              <w:t>e-mail</w:t>
            </w:r>
          </w:p>
        </w:tc>
        <w:tc>
          <w:tcPr>
            <w:tcW w:w="0" w:type="auto"/>
            <w:vAlign w:val="center"/>
            <w:hideMark/>
          </w:tcPr>
          <w:p w:rsidR="00792811" w:rsidRPr="00DF6744" w:rsidRDefault="005F63E8" w:rsidP="00792811">
            <w:pPr>
              <w:spacing w:after="0" w:line="240" w:lineRule="auto"/>
              <w:rPr>
                <w:rFonts w:ascii="Museo 300" w:eastAsia="Times New Roman" w:hAnsi="Museo 300" w:cs="Times New Roman"/>
                <w:sz w:val="20"/>
                <w:szCs w:val="20"/>
                <w:lang w:val="pl-PL" w:eastAsia="nl-NL"/>
              </w:rPr>
            </w:pPr>
            <w:hyperlink r:id="rId8" w:history="1">
              <w:r w:rsidR="00792811" w:rsidRPr="00DF6744">
                <w:rPr>
                  <w:rFonts w:ascii="Museo 300" w:eastAsia="Times New Roman" w:hAnsi="Museo 300" w:cs="Times New Roman"/>
                  <w:color w:val="0000FF"/>
                  <w:sz w:val="20"/>
                  <w:szCs w:val="20"/>
                  <w:u w:val="single"/>
                  <w:lang w:val="pl-PL" w:eastAsia="nl-NL"/>
                </w:rPr>
                <w:t>recruitment@greentalent.nl</w:t>
              </w:r>
            </w:hyperlink>
          </w:p>
        </w:tc>
      </w:tr>
      <w:tr w:rsidR="00792811" w:rsidRPr="00DF6744" w:rsidTr="007928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92811" w:rsidRPr="00DF6744" w:rsidRDefault="00792811" w:rsidP="00792811">
            <w:pPr>
              <w:spacing w:after="0" w:line="240" w:lineRule="auto"/>
              <w:jc w:val="both"/>
              <w:rPr>
                <w:rFonts w:ascii="Museo 300" w:eastAsia="Times New Roman" w:hAnsi="Museo 300" w:cs="Times New Roman"/>
                <w:sz w:val="20"/>
                <w:szCs w:val="20"/>
                <w:lang w:val="pl-PL" w:eastAsia="nl-NL"/>
              </w:rPr>
            </w:pPr>
          </w:p>
          <w:p w:rsidR="00792811" w:rsidRPr="00DF6744" w:rsidRDefault="00792811" w:rsidP="00792811">
            <w:pPr>
              <w:spacing w:after="0" w:line="240" w:lineRule="auto"/>
              <w:jc w:val="both"/>
              <w:rPr>
                <w:rFonts w:ascii="Museo 300" w:eastAsia="Times New Roman" w:hAnsi="Museo 300" w:cs="Times New Roman"/>
                <w:sz w:val="20"/>
                <w:szCs w:val="20"/>
                <w:lang w:val="pl-PL" w:eastAsia="nl-NL"/>
              </w:rPr>
            </w:pPr>
            <w:r w:rsidRPr="00DF6744">
              <w:rPr>
                <w:rFonts w:ascii="Museo 300" w:eastAsia="Times New Roman" w:hAnsi="Museo 300" w:cs="Times New Roman"/>
                <w:sz w:val="20"/>
                <w:szCs w:val="20"/>
                <w:lang w:val="pl-PL" w:eastAsia="nl-NL"/>
              </w:rPr>
              <w:t>telefon</w:t>
            </w:r>
          </w:p>
        </w:tc>
        <w:tc>
          <w:tcPr>
            <w:tcW w:w="0" w:type="auto"/>
            <w:vAlign w:val="center"/>
            <w:hideMark/>
          </w:tcPr>
          <w:p w:rsidR="00792811" w:rsidRPr="00DF6744" w:rsidRDefault="00792811" w:rsidP="00792811">
            <w:pPr>
              <w:spacing w:after="0" w:line="240" w:lineRule="auto"/>
              <w:jc w:val="both"/>
              <w:rPr>
                <w:rFonts w:ascii="Museo 300" w:eastAsia="Times New Roman" w:hAnsi="Museo 300" w:cs="Times New Roman"/>
                <w:sz w:val="20"/>
                <w:szCs w:val="20"/>
                <w:lang w:val="pl-PL" w:eastAsia="nl-NL"/>
              </w:rPr>
            </w:pPr>
          </w:p>
          <w:p w:rsidR="00792811" w:rsidRPr="00DF6744" w:rsidRDefault="005F63E8" w:rsidP="00792811">
            <w:pPr>
              <w:spacing w:after="0" w:line="240" w:lineRule="auto"/>
              <w:jc w:val="both"/>
              <w:rPr>
                <w:rFonts w:ascii="Museo 300" w:eastAsia="Times New Roman" w:hAnsi="Museo 300" w:cs="Times New Roman"/>
                <w:sz w:val="20"/>
                <w:szCs w:val="20"/>
                <w:lang w:val="pl-PL" w:eastAsia="nl-NL"/>
              </w:rPr>
            </w:pPr>
            <w:hyperlink r:id="rId9" w:history="1">
              <w:r w:rsidR="00792811" w:rsidRPr="00DF6744">
                <w:rPr>
                  <w:rFonts w:ascii="Museo 300" w:eastAsia="Times New Roman" w:hAnsi="Museo 300" w:cs="Times New Roman"/>
                  <w:color w:val="0000FF"/>
                  <w:sz w:val="20"/>
                  <w:szCs w:val="20"/>
                  <w:u w:val="single"/>
                  <w:lang w:val="pl-PL" w:eastAsia="nl-NL"/>
                </w:rPr>
                <w:t>+31167745022</w:t>
              </w:r>
            </w:hyperlink>
          </w:p>
        </w:tc>
      </w:tr>
    </w:tbl>
    <w:p w:rsidR="00362374" w:rsidRPr="00DF6744" w:rsidRDefault="00362374" w:rsidP="00792811">
      <w:pPr>
        <w:rPr>
          <w:rFonts w:ascii="Museo 300" w:hAnsi="Museo 300"/>
          <w:sz w:val="20"/>
          <w:szCs w:val="20"/>
          <w:lang w:val="pl-PL"/>
        </w:rPr>
      </w:pPr>
    </w:p>
    <w:sectPr w:rsidR="00362374" w:rsidRPr="00DF674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744" w:rsidRDefault="00DF6744" w:rsidP="00792811">
      <w:pPr>
        <w:spacing w:after="0" w:line="240" w:lineRule="auto"/>
      </w:pPr>
      <w:r>
        <w:separator/>
      </w:r>
    </w:p>
  </w:endnote>
  <w:endnote w:type="continuationSeparator" w:id="0">
    <w:p w:rsidR="00DF6744" w:rsidRDefault="00DF6744" w:rsidP="00792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744" w:rsidRDefault="00DF6744" w:rsidP="00792811">
      <w:pPr>
        <w:spacing w:after="0" w:line="240" w:lineRule="auto"/>
      </w:pPr>
      <w:r>
        <w:separator/>
      </w:r>
    </w:p>
  </w:footnote>
  <w:footnote w:type="continuationSeparator" w:id="0">
    <w:p w:rsidR="00DF6744" w:rsidRDefault="00DF6744" w:rsidP="00792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744" w:rsidRDefault="00DF6744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74EF6E19" wp14:editId="205FADB8">
          <wp:simplePos x="0" y="0"/>
          <wp:positionH relativeFrom="page">
            <wp:posOffset>4445</wp:posOffset>
          </wp:positionH>
          <wp:positionV relativeFrom="paragraph">
            <wp:posOffset>-435610</wp:posOffset>
          </wp:positionV>
          <wp:extent cx="7541895" cy="10668000"/>
          <wp:effectExtent l="0" t="0" r="190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F6744" w:rsidRDefault="00DF6744">
    <w:pPr>
      <w:pStyle w:val="Koptekst"/>
    </w:pPr>
  </w:p>
  <w:p w:rsidR="00DF6744" w:rsidRDefault="00DF6744">
    <w:pPr>
      <w:pStyle w:val="Koptekst"/>
    </w:pPr>
  </w:p>
  <w:p w:rsidR="00DF6744" w:rsidRDefault="00DF6744">
    <w:pPr>
      <w:pStyle w:val="Koptekst"/>
    </w:pPr>
  </w:p>
  <w:p w:rsidR="00DF6744" w:rsidRDefault="00DF6744">
    <w:pPr>
      <w:pStyle w:val="Koptekst"/>
    </w:pPr>
  </w:p>
  <w:p w:rsidR="00DF6744" w:rsidRDefault="00DF6744">
    <w:pPr>
      <w:pStyle w:val="Koptekst"/>
    </w:pPr>
  </w:p>
  <w:p w:rsidR="00DF6744" w:rsidRDefault="00DF6744">
    <w:pPr>
      <w:pStyle w:val="Koptekst"/>
    </w:pPr>
  </w:p>
  <w:p w:rsidR="00DF6744" w:rsidRDefault="00DF674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A16F0"/>
    <w:multiLevelType w:val="multilevel"/>
    <w:tmpl w:val="3A26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C07376"/>
    <w:multiLevelType w:val="hybridMultilevel"/>
    <w:tmpl w:val="A246E4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81091"/>
    <w:multiLevelType w:val="hybridMultilevel"/>
    <w:tmpl w:val="7AD479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47C9C"/>
    <w:multiLevelType w:val="multilevel"/>
    <w:tmpl w:val="7710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CC12AA"/>
    <w:multiLevelType w:val="multilevel"/>
    <w:tmpl w:val="5F0A6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AB566A"/>
    <w:multiLevelType w:val="multilevel"/>
    <w:tmpl w:val="CD5E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811"/>
    <w:rsid w:val="0015736E"/>
    <w:rsid w:val="00166DC8"/>
    <w:rsid w:val="003027DC"/>
    <w:rsid w:val="00362374"/>
    <w:rsid w:val="004A68AF"/>
    <w:rsid w:val="005942F4"/>
    <w:rsid w:val="005B06E7"/>
    <w:rsid w:val="005F63E8"/>
    <w:rsid w:val="006043DA"/>
    <w:rsid w:val="00792811"/>
    <w:rsid w:val="007D72B0"/>
    <w:rsid w:val="007E47B6"/>
    <w:rsid w:val="008E3F60"/>
    <w:rsid w:val="0094281F"/>
    <w:rsid w:val="00A0013E"/>
    <w:rsid w:val="00AA7895"/>
    <w:rsid w:val="00B01DFA"/>
    <w:rsid w:val="00B1129D"/>
    <w:rsid w:val="00BA0596"/>
    <w:rsid w:val="00D52A64"/>
    <w:rsid w:val="00DF6744"/>
    <w:rsid w:val="00E3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08DAC1A"/>
  <w15:chartTrackingRefBased/>
  <w15:docId w15:val="{9099763D-3A61-4B76-B678-E8D2CEDE6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A78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7928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92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2811"/>
  </w:style>
  <w:style w:type="paragraph" w:styleId="Voettekst">
    <w:name w:val="footer"/>
    <w:basedOn w:val="Standaard"/>
    <w:link w:val="VoettekstChar"/>
    <w:uiPriority w:val="99"/>
    <w:unhideWhenUsed/>
    <w:rsid w:val="00792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2811"/>
  </w:style>
  <w:style w:type="character" w:customStyle="1" w:styleId="Kop3Char">
    <w:name w:val="Kop 3 Char"/>
    <w:basedOn w:val="Standaardalinea-lettertype"/>
    <w:link w:val="Kop3"/>
    <w:uiPriority w:val="9"/>
    <w:rsid w:val="00792811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792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792811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792811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E30D31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semiHidden/>
    <w:rsid w:val="00AA78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0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greentalent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tel:+3116774502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439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Maicher | Greentalent</dc:creator>
  <cp:keywords/>
  <dc:description/>
  <cp:lastModifiedBy>Ania Maicher | Greentalent</cp:lastModifiedBy>
  <cp:revision>7</cp:revision>
  <cp:lastPrinted>2022-01-19T08:24:00Z</cp:lastPrinted>
  <dcterms:created xsi:type="dcterms:W3CDTF">2022-01-19T13:55:00Z</dcterms:created>
  <dcterms:modified xsi:type="dcterms:W3CDTF">2022-01-19T14:00:00Z</dcterms:modified>
</cp:coreProperties>
</file>